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571B9" w14:textId="1B2B72D0" w:rsidR="0048113D" w:rsidRDefault="002A125C" w:rsidP="00EE338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262626"/>
          <w:sz w:val="28"/>
          <w:szCs w:val="28"/>
        </w:rPr>
      </w:pPr>
      <w:r w:rsidRPr="00EE3383">
        <w:rPr>
          <w:rFonts w:ascii="Calibri" w:hAnsi="Calibri" w:cs="Calibri"/>
          <w:b/>
          <w:color w:val="262626"/>
          <w:sz w:val="28"/>
          <w:szCs w:val="28"/>
        </w:rPr>
        <w:t xml:space="preserve">FORMULARZ </w:t>
      </w:r>
      <w:r w:rsidR="00D946D9">
        <w:rPr>
          <w:rFonts w:ascii="Calibri" w:hAnsi="Calibri" w:cs="Calibri"/>
          <w:b/>
          <w:color w:val="262626"/>
          <w:sz w:val="28"/>
          <w:szCs w:val="28"/>
        </w:rPr>
        <w:t>ZLECENIA SERWISU</w:t>
      </w:r>
      <w:r w:rsidR="009352B8">
        <w:rPr>
          <w:rFonts w:ascii="Calibri" w:hAnsi="Calibri" w:cs="Calibri"/>
          <w:b/>
          <w:color w:val="262626"/>
          <w:sz w:val="28"/>
          <w:szCs w:val="28"/>
        </w:rPr>
        <w:t xml:space="preserve"> WYMIENNIKA CIEPŁA</w:t>
      </w:r>
    </w:p>
    <w:p w14:paraId="397849AC" w14:textId="56AF1463" w:rsidR="00EE3383" w:rsidRPr="00EE3383" w:rsidRDefault="00EE3383" w:rsidP="00EE338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262626"/>
          <w:sz w:val="28"/>
          <w:szCs w:val="28"/>
        </w:rPr>
      </w:pPr>
      <w:r w:rsidRPr="00EE3383">
        <w:rPr>
          <w:rFonts w:ascii="Calibri" w:hAnsi="Calibri" w:cs="Calibri"/>
          <w:color w:val="262626"/>
          <w:sz w:val="28"/>
          <w:szCs w:val="28"/>
        </w:rPr>
        <w:t>(uzupełnia klient)</w:t>
      </w:r>
      <w:bookmarkStart w:id="0" w:name="_GoBack"/>
      <w:bookmarkEnd w:id="0"/>
    </w:p>
    <w:p w14:paraId="4EF08595" w14:textId="77777777" w:rsidR="002A125C" w:rsidRDefault="002A125C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E3383" w14:paraId="35F5E934" w14:textId="77777777" w:rsidTr="009352B8">
        <w:tc>
          <w:tcPr>
            <w:tcW w:w="4528" w:type="dxa"/>
            <w:vAlign w:val="center"/>
          </w:tcPr>
          <w:p w14:paraId="1F5C4482" w14:textId="7680D238" w:rsidR="00EE3383" w:rsidRDefault="00D946D9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z w:val="28"/>
                <w:szCs w:val="28"/>
              </w:rPr>
              <w:t>Numer</w:t>
            </w:r>
            <w:r w:rsidR="00EE3383">
              <w:rPr>
                <w:rFonts w:ascii="Calibri" w:hAnsi="Calibri" w:cs="Calibri"/>
                <w:color w:val="262626"/>
                <w:sz w:val="28"/>
                <w:szCs w:val="28"/>
              </w:rPr>
              <w:t xml:space="preserve"> seryjny serwisowanego wymiennika</w:t>
            </w:r>
            <w:r w:rsidR="009352B8">
              <w:rPr>
                <w:rFonts w:ascii="Calibri" w:hAnsi="Calibri" w:cs="Calibri"/>
                <w:color w:val="262626"/>
                <w:sz w:val="28"/>
                <w:szCs w:val="28"/>
              </w:rPr>
              <w:t>:</w:t>
            </w:r>
          </w:p>
        </w:tc>
        <w:tc>
          <w:tcPr>
            <w:tcW w:w="4528" w:type="dxa"/>
            <w:vAlign w:val="center"/>
          </w:tcPr>
          <w:p w14:paraId="31BCE04E" w14:textId="77777777" w:rsidR="00EE3383" w:rsidRDefault="00EE3383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EE3383" w14:paraId="7724E3D7" w14:textId="77777777" w:rsidTr="009352B8">
        <w:tc>
          <w:tcPr>
            <w:tcW w:w="4528" w:type="dxa"/>
            <w:vAlign w:val="center"/>
          </w:tcPr>
          <w:p w14:paraId="360033B4" w14:textId="3AFFB0EB" w:rsidR="00EE3383" w:rsidRDefault="00EE3383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z w:val="28"/>
                <w:szCs w:val="28"/>
              </w:rPr>
              <w:t>Adres</w:t>
            </w:r>
            <w:r w:rsidR="00D946D9">
              <w:rPr>
                <w:rFonts w:ascii="Calibri" w:hAnsi="Calibri" w:cs="Calibri"/>
                <w:color w:val="262626"/>
                <w:sz w:val="28"/>
                <w:szCs w:val="28"/>
              </w:rPr>
              <w:t xml:space="preserve"> i nazwa</w:t>
            </w:r>
            <w:r>
              <w:rPr>
                <w:rFonts w:ascii="Calibri" w:hAnsi="Calibri" w:cs="Calibri"/>
                <w:color w:val="262626"/>
                <w:sz w:val="28"/>
                <w:szCs w:val="28"/>
              </w:rPr>
              <w:t xml:space="preserve"> zakładu</w:t>
            </w:r>
            <w:r w:rsidR="00D946D9">
              <w:rPr>
                <w:rFonts w:ascii="Calibri" w:hAnsi="Calibri" w:cs="Calibri"/>
                <w:color w:val="262626"/>
                <w:sz w:val="28"/>
                <w:szCs w:val="28"/>
              </w:rPr>
              <w:t>, w którym znajduje</w:t>
            </w:r>
            <w:r w:rsidR="009352B8">
              <w:rPr>
                <w:rFonts w:ascii="Calibri" w:hAnsi="Calibri" w:cs="Calibri"/>
                <w:color w:val="262626"/>
                <w:sz w:val="28"/>
                <w:szCs w:val="28"/>
              </w:rPr>
              <w:t xml:space="preserve"> </w:t>
            </w:r>
            <w:r w:rsidR="00D946D9">
              <w:rPr>
                <w:rFonts w:ascii="Calibri" w:hAnsi="Calibri" w:cs="Calibri"/>
                <w:color w:val="262626"/>
                <w:sz w:val="28"/>
                <w:szCs w:val="28"/>
              </w:rPr>
              <w:t>się wymiennik</w:t>
            </w:r>
            <w:r w:rsidR="009352B8">
              <w:rPr>
                <w:rFonts w:ascii="Calibri" w:hAnsi="Calibri" w:cs="Calibri"/>
                <w:color w:val="262626"/>
                <w:sz w:val="28"/>
                <w:szCs w:val="28"/>
              </w:rPr>
              <w:t>:</w:t>
            </w:r>
          </w:p>
        </w:tc>
        <w:tc>
          <w:tcPr>
            <w:tcW w:w="4528" w:type="dxa"/>
            <w:vAlign w:val="center"/>
          </w:tcPr>
          <w:p w14:paraId="40CC42A1" w14:textId="77777777" w:rsidR="00EE3383" w:rsidRDefault="00EE3383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EE3383" w14:paraId="04747461" w14:textId="77777777" w:rsidTr="009352B8">
        <w:tc>
          <w:tcPr>
            <w:tcW w:w="4528" w:type="dxa"/>
            <w:vAlign w:val="center"/>
          </w:tcPr>
          <w:p w14:paraId="5D45A8A3" w14:textId="2F6AA764" w:rsidR="00EE3383" w:rsidRDefault="00EE3383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z w:val="28"/>
                <w:szCs w:val="28"/>
              </w:rPr>
              <w:t xml:space="preserve">Imię </w:t>
            </w:r>
            <w:r w:rsidR="009352B8">
              <w:rPr>
                <w:rFonts w:ascii="Calibri" w:hAnsi="Calibri" w:cs="Calibri"/>
                <w:color w:val="262626"/>
                <w:sz w:val="28"/>
                <w:szCs w:val="28"/>
              </w:rPr>
              <w:t>i nazwisko osoby odpowiedzialne</w:t>
            </w:r>
            <w:r w:rsidR="00FA287C">
              <w:rPr>
                <w:rFonts w:ascii="Calibri" w:hAnsi="Calibri" w:cs="Calibri"/>
                <w:color w:val="262626"/>
                <w:sz w:val="28"/>
                <w:szCs w:val="28"/>
              </w:rPr>
              <w:t>j</w:t>
            </w:r>
            <w:r w:rsidR="009352B8">
              <w:rPr>
                <w:rFonts w:ascii="Calibri" w:hAnsi="Calibri" w:cs="Calibri"/>
                <w:color w:val="262626"/>
                <w:sz w:val="28"/>
                <w:szCs w:val="28"/>
              </w:rPr>
              <w:t>:</w:t>
            </w:r>
          </w:p>
        </w:tc>
        <w:tc>
          <w:tcPr>
            <w:tcW w:w="4528" w:type="dxa"/>
            <w:vAlign w:val="center"/>
          </w:tcPr>
          <w:p w14:paraId="54636708" w14:textId="77777777" w:rsidR="00EE3383" w:rsidRDefault="00EE3383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EE3383" w14:paraId="7C03B135" w14:textId="77777777" w:rsidTr="009352B8">
        <w:tc>
          <w:tcPr>
            <w:tcW w:w="4528" w:type="dxa"/>
            <w:vAlign w:val="center"/>
          </w:tcPr>
          <w:p w14:paraId="02A151E2" w14:textId="09B8F780" w:rsidR="00EE3383" w:rsidRDefault="009352B8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z w:val="28"/>
                <w:szCs w:val="28"/>
              </w:rPr>
              <w:t>Telefon</w:t>
            </w:r>
            <w:r w:rsidR="00EE3383">
              <w:rPr>
                <w:rFonts w:ascii="Calibri" w:hAnsi="Calibri" w:cs="Calibri"/>
                <w:color w:val="262626"/>
                <w:sz w:val="28"/>
                <w:szCs w:val="28"/>
              </w:rPr>
              <w:t xml:space="preserve"> kontaktowy</w:t>
            </w:r>
            <w:r>
              <w:rPr>
                <w:rFonts w:ascii="Calibri" w:hAnsi="Calibri" w:cs="Calibri"/>
                <w:color w:val="262626"/>
                <w:sz w:val="28"/>
                <w:szCs w:val="28"/>
              </w:rPr>
              <w:t>:</w:t>
            </w:r>
          </w:p>
        </w:tc>
        <w:tc>
          <w:tcPr>
            <w:tcW w:w="4528" w:type="dxa"/>
            <w:vAlign w:val="center"/>
          </w:tcPr>
          <w:p w14:paraId="01CEF7C3" w14:textId="77777777" w:rsidR="00EE3383" w:rsidRDefault="00EE3383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EE3383" w14:paraId="3BA20EA9" w14:textId="77777777" w:rsidTr="009352B8">
        <w:trPr>
          <w:trHeight w:val="306"/>
        </w:trPr>
        <w:tc>
          <w:tcPr>
            <w:tcW w:w="4528" w:type="dxa"/>
            <w:vAlign w:val="center"/>
          </w:tcPr>
          <w:p w14:paraId="34B22607" w14:textId="7B20C594" w:rsidR="00EE3383" w:rsidRDefault="00EE3383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z w:val="28"/>
                <w:szCs w:val="28"/>
              </w:rPr>
              <w:t>Adres e-mail</w:t>
            </w:r>
            <w:r w:rsidR="009352B8">
              <w:rPr>
                <w:rFonts w:ascii="Calibri" w:hAnsi="Calibri" w:cs="Calibri"/>
                <w:color w:val="262626"/>
                <w:sz w:val="28"/>
                <w:szCs w:val="28"/>
              </w:rPr>
              <w:t>:</w:t>
            </w:r>
          </w:p>
        </w:tc>
        <w:tc>
          <w:tcPr>
            <w:tcW w:w="4528" w:type="dxa"/>
            <w:vAlign w:val="center"/>
          </w:tcPr>
          <w:p w14:paraId="31699C68" w14:textId="77777777" w:rsidR="00EE3383" w:rsidRDefault="00EE3383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9352B8" w14:paraId="183EDC7D" w14:textId="77777777" w:rsidTr="009352B8">
        <w:trPr>
          <w:trHeight w:val="306"/>
        </w:trPr>
        <w:tc>
          <w:tcPr>
            <w:tcW w:w="4528" w:type="dxa"/>
            <w:vAlign w:val="center"/>
          </w:tcPr>
          <w:p w14:paraId="0BFA2F1B" w14:textId="17FB8CB8" w:rsidR="009352B8" w:rsidRDefault="009352B8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z w:val="28"/>
                <w:szCs w:val="28"/>
              </w:rPr>
              <w:t>Planowany okres realizacji (data):</w:t>
            </w:r>
          </w:p>
        </w:tc>
        <w:tc>
          <w:tcPr>
            <w:tcW w:w="4528" w:type="dxa"/>
            <w:vAlign w:val="center"/>
          </w:tcPr>
          <w:p w14:paraId="17EDC8D9" w14:textId="77777777" w:rsidR="009352B8" w:rsidRDefault="009352B8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9352B8" w14:paraId="5B8E5ACD" w14:textId="77777777" w:rsidTr="009352B8">
        <w:trPr>
          <w:trHeight w:val="306"/>
        </w:trPr>
        <w:tc>
          <w:tcPr>
            <w:tcW w:w="4528" w:type="dxa"/>
            <w:vAlign w:val="center"/>
          </w:tcPr>
          <w:p w14:paraId="3E9D6EF8" w14:textId="3EC2F08F" w:rsidR="009352B8" w:rsidRDefault="009352B8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z w:val="28"/>
                <w:szCs w:val="28"/>
              </w:rPr>
              <w:t>Zakres serwisu:</w:t>
            </w:r>
          </w:p>
        </w:tc>
        <w:tc>
          <w:tcPr>
            <w:tcW w:w="4528" w:type="dxa"/>
            <w:vAlign w:val="center"/>
          </w:tcPr>
          <w:p w14:paraId="38B6E57A" w14:textId="77777777" w:rsidR="009352B8" w:rsidRDefault="009352B8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</w:tbl>
    <w:p w14:paraId="45202ABB" w14:textId="77777777" w:rsidR="00EE3383" w:rsidRDefault="00EE3383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8"/>
          <w:szCs w:val="28"/>
        </w:rPr>
      </w:pPr>
    </w:p>
    <w:p w14:paraId="1C606B40" w14:textId="77777777" w:rsidR="009352B8" w:rsidRDefault="009352B8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8"/>
          <w:szCs w:val="28"/>
        </w:rPr>
      </w:pPr>
    </w:p>
    <w:p w14:paraId="7E141601" w14:textId="3EF1B6D3" w:rsidR="00EE3383" w:rsidRDefault="009352B8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color w:val="262626"/>
          <w:sz w:val="28"/>
          <w:szCs w:val="28"/>
        </w:rPr>
        <w:t>Sugerowane zakresy prac serwisowych:</w:t>
      </w:r>
    </w:p>
    <w:p w14:paraId="26D858C6" w14:textId="77777777" w:rsidR="00EE3383" w:rsidRPr="00EE3383" w:rsidRDefault="00EE3383" w:rsidP="00EE3383"/>
    <w:p w14:paraId="26252DE5" w14:textId="413477AD" w:rsidR="00EE3383" w:rsidRPr="004065C0" w:rsidRDefault="009352B8" w:rsidP="004065C0">
      <w:pPr>
        <w:pStyle w:val="Akapitzlist"/>
        <w:numPr>
          <w:ilvl w:val="0"/>
          <w:numId w:val="8"/>
        </w:numPr>
        <w:rPr>
          <w:sz w:val="26"/>
          <w:szCs w:val="26"/>
        </w:rPr>
      </w:pPr>
      <w:r w:rsidRPr="004065C0">
        <w:rPr>
          <w:sz w:val="26"/>
          <w:szCs w:val="26"/>
        </w:rPr>
        <w:t>Wykonanie prac na miejscu, w siedzibie klienta</w:t>
      </w:r>
    </w:p>
    <w:p w14:paraId="7B5E6635" w14:textId="77777777" w:rsidR="00EE3383" w:rsidRPr="009352B8" w:rsidRDefault="00EE3383" w:rsidP="00EE3383">
      <w:pPr>
        <w:rPr>
          <w:sz w:val="26"/>
          <w:szCs w:val="26"/>
        </w:rPr>
      </w:pPr>
    </w:p>
    <w:p w14:paraId="696A1811" w14:textId="0C868FA0" w:rsidR="00EE3383" w:rsidRPr="004065C0" w:rsidRDefault="004065C0" w:rsidP="004065C0">
      <w:pPr>
        <w:pStyle w:val="Akapitzlist"/>
        <w:numPr>
          <w:ilvl w:val="0"/>
          <w:numId w:val="9"/>
        </w:numPr>
        <w:rPr>
          <w:sz w:val="26"/>
          <w:szCs w:val="26"/>
        </w:rPr>
      </w:pPr>
      <w:r w:rsidRPr="004065C0">
        <w:rPr>
          <w:sz w:val="26"/>
          <w:szCs w:val="26"/>
        </w:rPr>
        <w:t>rozkręcenie wymienników</w:t>
      </w:r>
      <w:r w:rsidR="00EE3383" w:rsidRPr="004065C0">
        <w:rPr>
          <w:sz w:val="26"/>
          <w:szCs w:val="26"/>
        </w:rPr>
        <w:t>, demontaż płyt,</w:t>
      </w:r>
    </w:p>
    <w:p w14:paraId="3C43A94B" w14:textId="77777777" w:rsidR="00EE3383" w:rsidRPr="004065C0" w:rsidRDefault="00EE3383" w:rsidP="004065C0">
      <w:pPr>
        <w:pStyle w:val="Akapitzlist"/>
        <w:numPr>
          <w:ilvl w:val="0"/>
          <w:numId w:val="9"/>
        </w:numPr>
        <w:rPr>
          <w:sz w:val="26"/>
          <w:szCs w:val="26"/>
        </w:rPr>
      </w:pPr>
      <w:r w:rsidRPr="004065C0">
        <w:rPr>
          <w:sz w:val="26"/>
          <w:szCs w:val="26"/>
        </w:rPr>
        <w:t>oględziny stanu płyt i uszczelek,</w:t>
      </w:r>
    </w:p>
    <w:p w14:paraId="0AC27858" w14:textId="77777777" w:rsidR="00EE3383" w:rsidRPr="004065C0" w:rsidRDefault="00EE3383" w:rsidP="004065C0">
      <w:pPr>
        <w:pStyle w:val="Akapitzlist"/>
        <w:numPr>
          <w:ilvl w:val="0"/>
          <w:numId w:val="9"/>
        </w:numPr>
        <w:rPr>
          <w:sz w:val="26"/>
          <w:szCs w:val="26"/>
        </w:rPr>
      </w:pPr>
      <w:r w:rsidRPr="004065C0">
        <w:rPr>
          <w:sz w:val="26"/>
          <w:szCs w:val="26"/>
        </w:rPr>
        <w:t>ewentualna wymiana uszczelek,</w:t>
      </w:r>
    </w:p>
    <w:p w14:paraId="618F7021" w14:textId="77777777" w:rsidR="00EE3383" w:rsidRPr="004065C0" w:rsidRDefault="00EE3383" w:rsidP="004065C0">
      <w:pPr>
        <w:pStyle w:val="Akapitzlist"/>
        <w:numPr>
          <w:ilvl w:val="0"/>
          <w:numId w:val="9"/>
        </w:numPr>
        <w:rPr>
          <w:sz w:val="26"/>
          <w:szCs w:val="26"/>
        </w:rPr>
      </w:pPr>
      <w:r w:rsidRPr="004065C0">
        <w:rPr>
          <w:sz w:val="26"/>
          <w:szCs w:val="26"/>
        </w:rPr>
        <w:t xml:space="preserve">skręcenie wymienników, </w:t>
      </w:r>
    </w:p>
    <w:p w14:paraId="56CD899D" w14:textId="2433D0BF" w:rsidR="00EE3383" w:rsidRPr="004065C0" w:rsidRDefault="00EE3383" w:rsidP="004065C0">
      <w:pPr>
        <w:pStyle w:val="Akapitzlist"/>
        <w:numPr>
          <w:ilvl w:val="0"/>
          <w:numId w:val="9"/>
        </w:numPr>
        <w:rPr>
          <w:sz w:val="26"/>
          <w:szCs w:val="26"/>
        </w:rPr>
      </w:pPr>
      <w:r w:rsidRPr="004065C0">
        <w:rPr>
          <w:sz w:val="26"/>
          <w:szCs w:val="26"/>
        </w:rPr>
        <w:t>wykonan</w:t>
      </w:r>
      <w:r w:rsidR="000E7AB7">
        <w:rPr>
          <w:sz w:val="26"/>
          <w:szCs w:val="26"/>
        </w:rPr>
        <w:t>ie próby szczelności na wodzie</w:t>
      </w:r>
      <w:r w:rsidR="004065C0" w:rsidRPr="004065C0">
        <w:rPr>
          <w:sz w:val="26"/>
          <w:szCs w:val="26"/>
        </w:rPr>
        <w:t>.</w:t>
      </w:r>
    </w:p>
    <w:p w14:paraId="54D26797" w14:textId="77777777" w:rsidR="00EE3383" w:rsidRDefault="00EE3383" w:rsidP="00EE3383">
      <w:pPr>
        <w:rPr>
          <w:sz w:val="26"/>
          <w:szCs w:val="26"/>
        </w:rPr>
      </w:pPr>
    </w:p>
    <w:p w14:paraId="0AD708AB" w14:textId="77777777" w:rsidR="004065C0" w:rsidRPr="009352B8" w:rsidRDefault="004065C0" w:rsidP="00EE3383">
      <w:pPr>
        <w:rPr>
          <w:sz w:val="26"/>
          <w:szCs w:val="26"/>
        </w:rPr>
      </w:pPr>
    </w:p>
    <w:p w14:paraId="53192ACE" w14:textId="6DFE055A" w:rsidR="00EE3383" w:rsidRPr="004065C0" w:rsidRDefault="009352B8" w:rsidP="004065C0">
      <w:pPr>
        <w:pStyle w:val="Akapitzlist"/>
        <w:numPr>
          <w:ilvl w:val="0"/>
          <w:numId w:val="8"/>
        </w:numPr>
        <w:rPr>
          <w:sz w:val="26"/>
          <w:szCs w:val="26"/>
        </w:rPr>
      </w:pPr>
      <w:r w:rsidRPr="004065C0">
        <w:rPr>
          <w:sz w:val="26"/>
          <w:szCs w:val="26"/>
        </w:rPr>
        <w:t xml:space="preserve">Wykonanie prac w siedzibie naszego </w:t>
      </w:r>
      <w:r w:rsidR="004065C0">
        <w:rPr>
          <w:sz w:val="26"/>
          <w:szCs w:val="26"/>
        </w:rPr>
        <w:t>warsztatu</w:t>
      </w:r>
      <w:r w:rsidR="00C6773F">
        <w:rPr>
          <w:sz w:val="26"/>
          <w:szCs w:val="26"/>
        </w:rPr>
        <w:t>:</w:t>
      </w:r>
    </w:p>
    <w:p w14:paraId="078C10A2" w14:textId="77777777" w:rsidR="00EE3383" w:rsidRPr="009352B8" w:rsidRDefault="00EE3383" w:rsidP="00EE3383">
      <w:pPr>
        <w:rPr>
          <w:sz w:val="26"/>
          <w:szCs w:val="26"/>
        </w:rPr>
      </w:pPr>
    </w:p>
    <w:p w14:paraId="5375AD7D" w14:textId="4553BA59" w:rsidR="00EE3383" w:rsidRPr="004065C0" w:rsidRDefault="00EE3383" w:rsidP="004065C0">
      <w:pPr>
        <w:pStyle w:val="Akapitzlist"/>
        <w:numPr>
          <w:ilvl w:val="0"/>
          <w:numId w:val="10"/>
        </w:numPr>
        <w:rPr>
          <w:sz w:val="26"/>
          <w:szCs w:val="26"/>
        </w:rPr>
      </w:pPr>
      <w:r w:rsidRPr="004065C0">
        <w:rPr>
          <w:sz w:val="26"/>
          <w:szCs w:val="26"/>
        </w:rPr>
        <w:t>transport zdemontowanych płyt</w:t>
      </w:r>
      <w:r w:rsidR="004065C0">
        <w:rPr>
          <w:sz w:val="26"/>
          <w:szCs w:val="26"/>
        </w:rPr>
        <w:t xml:space="preserve"> od klienta do warsztatu</w:t>
      </w:r>
      <w:r w:rsidRPr="004065C0">
        <w:rPr>
          <w:sz w:val="26"/>
          <w:szCs w:val="26"/>
        </w:rPr>
        <w:t>,</w:t>
      </w:r>
    </w:p>
    <w:p w14:paraId="648D85B3" w14:textId="77777777" w:rsidR="00EE3383" w:rsidRPr="004065C0" w:rsidRDefault="00EE3383" w:rsidP="004065C0">
      <w:pPr>
        <w:pStyle w:val="Akapitzlist"/>
        <w:numPr>
          <w:ilvl w:val="0"/>
          <w:numId w:val="10"/>
        </w:numPr>
        <w:rPr>
          <w:sz w:val="26"/>
          <w:szCs w:val="26"/>
        </w:rPr>
      </w:pPr>
      <w:r w:rsidRPr="004065C0">
        <w:rPr>
          <w:sz w:val="26"/>
          <w:szCs w:val="26"/>
        </w:rPr>
        <w:t>czyszczenie chemiczne i mechaniczne płyt,</w:t>
      </w:r>
    </w:p>
    <w:p w14:paraId="244F1672" w14:textId="77777777" w:rsidR="00EE3383" w:rsidRPr="004065C0" w:rsidRDefault="00EE3383" w:rsidP="004065C0">
      <w:pPr>
        <w:pStyle w:val="Akapitzlist"/>
        <w:numPr>
          <w:ilvl w:val="0"/>
          <w:numId w:val="10"/>
        </w:numPr>
        <w:rPr>
          <w:sz w:val="26"/>
          <w:szCs w:val="26"/>
        </w:rPr>
      </w:pPr>
      <w:r w:rsidRPr="004065C0">
        <w:rPr>
          <w:sz w:val="26"/>
          <w:szCs w:val="26"/>
        </w:rPr>
        <w:t>przegląd wizualny płyt pod względem korozji, erozji lub uszkodzeń mechanicznych,</w:t>
      </w:r>
    </w:p>
    <w:p w14:paraId="091CD4E8" w14:textId="72DBFE35" w:rsidR="00EE3383" w:rsidRPr="004065C0" w:rsidRDefault="00EE3383" w:rsidP="004065C0">
      <w:pPr>
        <w:pStyle w:val="Akapitzlist"/>
        <w:numPr>
          <w:ilvl w:val="0"/>
          <w:numId w:val="10"/>
        </w:numPr>
        <w:rPr>
          <w:sz w:val="26"/>
          <w:szCs w:val="26"/>
        </w:rPr>
      </w:pPr>
      <w:r w:rsidRPr="004065C0">
        <w:rPr>
          <w:sz w:val="26"/>
          <w:szCs w:val="26"/>
        </w:rPr>
        <w:t xml:space="preserve">wykrywanie mikropęknięć </w:t>
      </w:r>
      <w:r w:rsidR="000E7AB7">
        <w:rPr>
          <w:sz w:val="26"/>
          <w:szCs w:val="26"/>
        </w:rPr>
        <w:t xml:space="preserve">i wżerów </w:t>
      </w:r>
      <w:r w:rsidRPr="004065C0">
        <w:rPr>
          <w:sz w:val="26"/>
          <w:szCs w:val="26"/>
        </w:rPr>
        <w:t>na płytach przy użyciu penetrantu światłoczułego,</w:t>
      </w:r>
    </w:p>
    <w:p w14:paraId="32207251" w14:textId="293ECF90" w:rsidR="00EE3383" w:rsidRPr="004065C0" w:rsidRDefault="00EE3383" w:rsidP="004065C0">
      <w:pPr>
        <w:pStyle w:val="Akapitzlist"/>
        <w:numPr>
          <w:ilvl w:val="0"/>
          <w:numId w:val="10"/>
        </w:numPr>
        <w:rPr>
          <w:sz w:val="26"/>
          <w:szCs w:val="26"/>
        </w:rPr>
      </w:pPr>
      <w:r w:rsidRPr="004065C0">
        <w:rPr>
          <w:sz w:val="26"/>
          <w:szCs w:val="26"/>
        </w:rPr>
        <w:t>czy</w:t>
      </w:r>
      <w:r w:rsidR="000E7AB7">
        <w:rPr>
          <w:sz w:val="26"/>
          <w:szCs w:val="26"/>
        </w:rPr>
        <w:t xml:space="preserve">szczenie kanałków </w:t>
      </w:r>
      <w:proofErr w:type="spellStart"/>
      <w:r w:rsidR="000E7AB7">
        <w:rPr>
          <w:sz w:val="26"/>
          <w:szCs w:val="26"/>
        </w:rPr>
        <w:t>uszczelkowych</w:t>
      </w:r>
      <w:proofErr w:type="spellEnd"/>
      <w:r w:rsidRPr="004065C0">
        <w:rPr>
          <w:sz w:val="26"/>
          <w:szCs w:val="26"/>
        </w:rPr>
        <w:t>,</w:t>
      </w:r>
    </w:p>
    <w:p w14:paraId="21CE6372" w14:textId="5731EF66" w:rsidR="00EE3383" w:rsidRPr="004065C0" w:rsidRDefault="00EE3383" w:rsidP="004065C0">
      <w:pPr>
        <w:pStyle w:val="Akapitzlist"/>
        <w:numPr>
          <w:ilvl w:val="0"/>
          <w:numId w:val="10"/>
        </w:numPr>
        <w:rPr>
          <w:sz w:val="26"/>
          <w:szCs w:val="26"/>
        </w:rPr>
      </w:pPr>
      <w:r w:rsidRPr="004065C0">
        <w:rPr>
          <w:sz w:val="26"/>
          <w:szCs w:val="26"/>
        </w:rPr>
        <w:lastRenderedPageBreak/>
        <w:t>montaż nowych uszczelek z użyciem kleju termoutwardzalnego</w:t>
      </w:r>
      <w:r w:rsidR="004065C0">
        <w:rPr>
          <w:sz w:val="26"/>
          <w:szCs w:val="26"/>
        </w:rPr>
        <w:t xml:space="preserve"> (dotyczy uszczelek klejonych)</w:t>
      </w:r>
      <w:r w:rsidRPr="004065C0">
        <w:rPr>
          <w:sz w:val="26"/>
          <w:szCs w:val="26"/>
        </w:rPr>
        <w:t>,</w:t>
      </w:r>
    </w:p>
    <w:p w14:paraId="33037EAC" w14:textId="5DD81165" w:rsidR="00EE3383" w:rsidRPr="004065C0" w:rsidRDefault="00EE3383" w:rsidP="004065C0">
      <w:pPr>
        <w:pStyle w:val="Akapitzlist"/>
        <w:numPr>
          <w:ilvl w:val="0"/>
          <w:numId w:val="10"/>
        </w:numPr>
        <w:rPr>
          <w:rFonts w:cs="Arial"/>
          <w:sz w:val="26"/>
          <w:szCs w:val="26"/>
        </w:rPr>
      </w:pPr>
      <w:r w:rsidRPr="004065C0">
        <w:rPr>
          <w:sz w:val="26"/>
          <w:szCs w:val="26"/>
        </w:rPr>
        <w:t>transport płyt do kli</w:t>
      </w:r>
      <w:r w:rsidRPr="004065C0">
        <w:rPr>
          <w:rFonts w:cs="Arial"/>
          <w:sz w:val="26"/>
          <w:szCs w:val="26"/>
        </w:rPr>
        <w:t>enta.</w:t>
      </w:r>
    </w:p>
    <w:p w14:paraId="7B0E64F9" w14:textId="77777777" w:rsidR="009352B8" w:rsidRPr="009352B8" w:rsidRDefault="009352B8" w:rsidP="00EE3383">
      <w:pPr>
        <w:rPr>
          <w:rFonts w:cs="Arial"/>
          <w:sz w:val="26"/>
          <w:szCs w:val="26"/>
        </w:rPr>
      </w:pPr>
    </w:p>
    <w:p w14:paraId="4D58EB1C" w14:textId="77777777" w:rsidR="004065C0" w:rsidRDefault="004065C0" w:rsidP="004065C0">
      <w:pPr>
        <w:rPr>
          <w:sz w:val="26"/>
          <w:szCs w:val="26"/>
        </w:rPr>
      </w:pPr>
    </w:p>
    <w:p w14:paraId="3E66E1FE" w14:textId="692492A3" w:rsidR="009352B8" w:rsidRPr="009352B8" w:rsidRDefault="004065C0" w:rsidP="009352B8">
      <w:pPr>
        <w:rPr>
          <w:sz w:val="26"/>
          <w:szCs w:val="26"/>
        </w:rPr>
      </w:pPr>
      <w:r>
        <w:rPr>
          <w:sz w:val="26"/>
          <w:szCs w:val="26"/>
        </w:rPr>
        <w:t>Na czyszczenie</w:t>
      </w:r>
      <w:r w:rsidR="009352B8" w:rsidRPr="004065C0">
        <w:rPr>
          <w:sz w:val="26"/>
          <w:szCs w:val="26"/>
        </w:rPr>
        <w:t xml:space="preserve"> chemiczne</w:t>
      </w:r>
      <w:r>
        <w:rPr>
          <w:sz w:val="26"/>
          <w:szCs w:val="26"/>
        </w:rPr>
        <w:t>go</w:t>
      </w:r>
      <w:r w:rsidR="009352B8" w:rsidRPr="004065C0">
        <w:rPr>
          <w:sz w:val="26"/>
          <w:szCs w:val="26"/>
        </w:rPr>
        <w:t xml:space="preserve"> wymiennika </w:t>
      </w:r>
      <w:r>
        <w:rPr>
          <w:sz w:val="26"/>
          <w:szCs w:val="26"/>
        </w:rPr>
        <w:t>składają się następujące czynności:</w:t>
      </w:r>
    </w:p>
    <w:p w14:paraId="5AEAE73B" w14:textId="77777777" w:rsidR="009352B8" w:rsidRPr="004065C0" w:rsidRDefault="009352B8" w:rsidP="004065C0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4065C0">
        <w:rPr>
          <w:sz w:val="26"/>
          <w:szCs w:val="26"/>
        </w:rPr>
        <w:t>podłączenie agregatu CIP pod wymiennik,</w:t>
      </w:r>
    </w:p>
    <w:p w14:paraId="00B5B42E" w14:textId="77777777" w:rsidR="009352B8" w:rsidRPr="004065C0" w:rsidRDefault="009352B8" w:rsidP="004065C0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4065C0">
        <w:rPr>
          <w:sz w:val="26"/>
          <w:szCs w:val="26"/>
        </w:rPr>
        <w:t>czyszczenie chemiczne środkiem XXL-DEGREASER</w:t>
      </w:r>
    </w:p>
    <w:p w14:paraId="55CDF1D8" w14:textId="77777777" w:rsidR="009352B8" w:rsidRPr="004065C0" w:rsidRDefault="009352B8" w:rsidP="004065C0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4065C0">
        <w:rPr>
          <w:sz w:val="26"/>
          <w:szCs w:val="26"/>
        </w:rPr>
        <w:t>pukanie wymiennika wodą,</w:t>
      </w:r>
    </w:p>
    <w:p w14:paraId="58C3E0F5" w14:textId="77777777" w:rsidR="009352B8" w:rsidRPr="004065C0" w:rsidRDefault="009352B8" w:rsidP="004065C0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4065C0">
        <w:rPr>
          <w:sz w:val="26"/>
          <w:szCs w:val="26"/>
        </w:rPr>
        <w:t>czyszczenie chemiczne środkiem KAM-FOS</w:t>
      </w:r>
    </w:p>
    <w:p w14:paraId="6D99F51D" w14:textId="77777777" w:rsidR="009352B8" w:rsidRPr="004065C0" w:rsidRDefault="009352B8" w:rsidP="004065C0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4065C0">
        <w:rPr>
          <w:sz w:val="26"/>
          <w:szCs w:val="26"/>
        </w:rPr>
        <w:t>zakończenie płukania,</w:t>
      </w:r>
    </w:p>
    <w:p w14:paraId="465D38C5" w14:textId="77777777" w:rsidR="009352B8" w:rsidRPr="004065C0" w:rsidRDefault="009352B8" w:rsidP="004065C0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4065C0">
        <w:rPr>
          <w:sz w:val="26"/>
          <w:szCs w:val="26"/>
        </w:rPr>
        <w:t>spuszczenie i neutralizacja chemii,</w:t>
      </w:r>
    </w:p>
    <w:p w14:paraId="0157B251" w14:textId="77777777" w:rsidR="009352B8" w:rsidRPr="004065C0" w:rsidRDefault="009352B8" w:rsidP="004065C0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4065C0">
        <w:rPr>
          <w:sz w:val="26"/>
          <w:szCs w:val="26"/>
        </w:rPr>
        <w:t>płukanie wymiennika wodą.</w:t>
      </w:r>
    </w:p>
    <w:p w14:paraId="57423B79" w14:textId="77777777" w:rsidR="004065C0" w:rsidRDefault="004065C0" w:rsidP="009352B8">
      <w:pPr>
        <w:rPr>
          <w:sz w:val="26"/>
          <w:szCs w:val="26"/>
        </w:rPr>
      </w:pPr>
    </w:p>
    <w:p w14:paraId="4E6FCD1A" w14:textId="77777777" w:rsidR="004065C0" w:rsidRPr="009352B8" w:rsidRDefault="004065C0" w:rsidP="009352B8">
      <w:pPr>
        <w:rPr>
          <w:sz w:val="26"/>
          <w:szCs w:val="26"/>
        </w:rPr>
      </w:pPr>
    </w:p>
    <w:p w14:paraId="463AC271" w14:textId="0CA793C3" w:rsidR="004065C0" w:rsidRPr="004065C0" w:rsidRDefault="004065C0" w:rsidP="004065C0">
      <w:pPr>
        <w:rPr>
          <w:sz w:val="26"/>
          <w:szCs w:val="26"/>
        </w:rPr>
      </w:pPr>
      <w:r>
        <w:rPr>
          <w:sz w:val="26"/>
          <w:szCs w:val="26"/>
        </w:rPr>
        <w:t xml:space="preserve">Każdy serwis kończy się </w:t>
      </w:r>
      <w:r w:rsidRPr="004065C0">
        <w:rPr>
          <w:sz w:val="26"/>
          <w:szCs w:val="26"/>
        </w:rPr>
        <w:t>opracowanie</w:t>
      </w:r>
      <w:r>
        <w:rPr>
          <w:sz w:val="26"/>
          <w:szCs w:val="26"/>
        </w:rPr>
        <w:t>m</w:t>
      </w:r>
      <w:r w:rsidRPr="004065C0">
        <w:rPr>
          <w:sz w:val="26"/>
          <w:szCs w:val="26"/>
        </w:rPr>
        <w:t xml:space="preserve"> raport</w:t>
      </w:r>
      <w:r>
        <w:rPr>
          <w:sz w:val="26"/>
          <w:szCs w:val="26"/>
        </w:rPr>
        <w:t>u wraz z dokumentacją zdjęciową.</w:t>
      </w:r>
    </w:p>
    <w:p w14:paraId="724494FF" w14:textId="77777777" w:rsidR="009352B8" w:rsidRPr="009352B8" w:rsidRDefault="009352B8" w:rsidP="00EE3383">
      <w:pPr>
        <w:rPr>
          <w:sz w:val="26"/>
          <w:szCs w:val="26"/>
        </w:rPr>
      </w:pPr>
    </w:p>
    <w:p w14:paraId="39FF34F8" w14:textId="77777777" w:rsidR="009352B8" w:rsidRDefault="009352B8" w:rsidP="00EE3383">
      <w:pPr>
        <w:rPr>
          <w:sz w:val="26"/>
          <w:szCs w:val="26"/>
        </w:rPr>
      </w:pPr>
    </w:p>
    <w:p w14:paraId="0AF3DFC8" w14:textId="77777777" w:rsidR="000E7AB7" w:rsidRDefault="000E7AB7" w:rsidP="00EE3383">
      <w:pPr>
        <w:rPr>
          <w:sz w:val="26"/>
          <w:szCs w:val="26"/>
        </w:rPr>
      </w:pPr>
    </w:p>
    <w:p w14:paraId="538290AE" w14:textId="77777777" w:rsidR="000E7AB7" w:rsidRDefault="000E7AB7" w:rsidP="00EE3383">
      <w:pPr>
        <w:rPr>
          <w:sz w:val="26"/>
          <w:szCs w:val="26"/>
        </w:rPr>
      </w:pPr>
    </w:p>
    <w:p w14:paraId="3B1A76BE" w14:textId="77777777" w:rsidR="004065C0" w:rsidRPr="009352B8" w:rsidRDefault="004065C0" w:rsidP="00EE3383">
      <w:pPr>
        <w:rPr>
          <w:sz w:val="26"/>
          <w:szCs w:val="26"/>
        </w:rPr>
      </w:pPr>
    </w:p>
    <w:p w14:paraId="0E9FCE59" w14:textId="1904820B" w:rsidR="009352B8" w:rsidRDefault="009352B8" w:rsidP="000E7AB7">
      <w:pPr>
        <w:jc w:val="center"/>
        <w:rPr>
          <w:rStyle w:val="Hipercze"/>
          <w:i/>
          <w:sz w:val="32"/>
          <w:szCs w:val="26"/>
        </w:rPr>
      </w:pPr>
      <w:r w:rsidRPr="000E7AB7">
        <w:rPr>
          <w:i/>
          <w:sz w:val="32"/>
          <w:szCs w:val="26"/>
        </w:rPr>
        <w:t xml:space="preserve">Uzupełniony formularz prosimy odesłać mailem na adres: </w:t>
      </w:r>
      <w:hyperlink r:id="rId7" w:history="1">
        <w:r w:rsidRPr="000E7AB7">
          <w:rPr>
            <w:rStyle w:val="Hipercze"/>
            <w:i/>
            <w:sz w:val="32"/>
            <w:szCs w:val="26"/>
          </w:rPr>
          <w:t>m.lenart@jmreurope.eu</w:t>
        </w:r>
      </w:hyperlink>
    </w:p>
    <w:p w14:paraId="281D668C" w14:textId="77777777" w:rsidR="000E7AB7" w:rsidRPr="000E7AB7" w:rsidRDefault="000E7AB7" w:rsidP="000E7AB7">
      <w:pPr>
        <w:jc w:val="center"/>
        <w:rPr>
          <w:i/>
          <w:sz w:val="32"/>
          <w:szCs w:val="26"/>
        </w:rPr>
      </w:pPr>
    </w:p>
    <w:p w14:paraId="7AFE68ED" w14:textId="41DBCB92" w:rsidR="009352B8" w:rsidRPr="000E7AB7" w:rsidRDefault="009352B8" w:rsidP="000E7AB7">
      <w:pPr>
        <w:jc w:val="center"/>
        <w:rPr>
          <w:i/>
          <w:sz w:val="32"/>
          <w:szCs w:val="26"/>
        </w:rPr>
      </w:pPr>
      <w:r w:rsidRPr="000E7AB7">
        <w:rPr>
          <w:i/>
          <w:sz w:val="32"/>
          <w:szCs w:val="26"/>
        </w:rPr>
        <w:t>W razie pytań prosimy o k</w:t>
      </w:r>
      <w:r w:rsidR="000E7AB7" w:rsidRPr="000E7AB7">
        <w:rPr>
          <w:i/>
          <w:sz w:val="32"/>
          <w:szCs w:val="26"/>
        </w:rPr>
        <w:t xml:space="preserve">ontakt pod numerem: </w:t>
      </w:r>
      <w:r w:rsidR="000E7AB7" w:rsidRPr="000E7AB7">
        <w:rPr>
          <w:i/>
          <w:sz w:val="32"/>
          <w:szCs w:val="26"/>
          <w:u w:val="single"/>
        </w:rPr>
        <w:t>538 355 040</w:t>
      </w:r>
    </w:p>
    <w:p w14:paraId="5CFD9113" w14:textId="77777777" w:rsidR="009352B8" w:rsidRPr="000E7AB7" w:rsidRDefault="009352B8" w:rsidP="000E7AB7">
      <w:pPr>
        <w:jc w:val="center"/>
        <w:rPr>
          <w:i/>
          <w:sz w:val="32"/>
          <w:szCs w:val="26"/>
        </w:rPr>
      </w:pPr>
    </w:p>
    <w:p w14:paraId="06B35EC5" w14:textId="2A476F61" w:rsidR="009352B8" w:rsidRPr="000E7AB7" w:rsidRDefault="009352B8" w:rsidP="000E7AB7">
      <w:pPr>
        <w:jc w:val="center"/>
        <w:rPr>
          <w:i/>
          <w:sz w:val="32"/>
          <w:szCs w:val="26"/>
        </w:rPr>
      </w:pPr>
      <w:r w:rsidRPr="000E7AB7">
        <w:rPr>
          <w:i/>
          <w:sz w:val="32"/>
          <w:szCs w:val="26"/>
        </w:rPr>
        <w:t>Dziękujemy!</w:t>
      </w:r>
    </w:p>
    <w:sectPr w:rsidR="009352B8" w:rsidRPr="000E7AB7" w:rsidSect="009741D6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C862C" w14:textId="77777777" w:rsidR="00F94D59" w:rsidRDefault="00F94D59" w:rsidP="00E77D9A">
      <w:r>
        <w:separator/>
      </w:r>
    </w:p>
  </w:endnote>
  <w:endnote w:type="continuationSeparator" w:id="0">
    <w:p w14:paraId="1277989E" w14:textId="77777777" w:rsidR="00F94D59" w:rsidRDefault="00F94D59" w:rsidP="00E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5257" w14:textId="1C3B1A64" w:rsidR="00E77D9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b/>
        <w:bCs/>
        <w:sz w:val="22"/>
        <w:szCs w:val="28"/>
      </w:rPr>
    </w:pPr>
  </w:p>
  <w:p w14:paraId="6AAD0307" w14:textId="2270303A" w:rsidR="00E77D9A" w:rsidRPr="00E77D9A" w:rsidRDefault="00EA1337" w:rsidP="00E77D9A">
    <w:pPr>
      <w:widowControl w:val="0"/>
      <w:autoSpaceDE w:val="0"/>
      <w:autoSpaceDN w:val="0"/>
      <w:adjustRightInd w:val="0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1053441A" wp14:editId="2194DB0C">
          <wp:simplePos x="0" y="0"/>
          <wp:positionH relativeFrom="column">
            <wp:posOffset>3037205</wp:posOffset>
          </wp:positionH>
          <wp:positionV relativeFrom="paragraph">
            <wp:posOffset>19685</wp:posOffset>
          </wp:positionV>
          <wp:extent cx="2919095" cy="449580"/>
          <wp:effectExtent l="0" t="0" r="1905" b="7620"/>
          <wp:wrapThrough wrapText="bothSides">
            <wp:wrapPolygon edited="0">
              <wp:start x="0" y="0"/>
              <wp:lineTo x="0" y="20746"/>
              <wp:lineTo x="21426" y="20746"/>
              <wp:lineTo x="21426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D9A" w:rsidRPr="00E77D9A">
      <w:rPr>
        <w:rFonts w:ascii="Calibri" w:hAnsi="Calibri" w:cs="Calibri"/>
        <w:b/>
        <w:bCs/>
        <w:sz w:val="22"/>
        <w:szCs w:val="28"/>
      </w:rPr>
      <w:t>JMR EUROPE Sp. z o.o.</w:t>
    </w:r>
    <w:r w:rsidR="00E77D9A" w:rsidRPr="00E77D9A">
      <w:rPr>
        <w:rFonts w:ascii="Calibri" w:hAnsi="Calibri" w:cs="Calibri"/>
        <w:b/>
        <w:bCs/>
        <w:sz w:val="22"/>
        <w:szCs w:val="28"/>
      </w:rPr>
      <w:tab/>
    </w:r>
    <w:r w:rsidR="00E77D9A">
      <w:rPr>
        <w:rFonts w:ascii="Calibri" w:hAnsi="Calibri" w:cs="Calibri"/>
        <w:b/>
        <w:bCs/>
        <w:sz w:val="22"/>
        <w:szCs w:val="28"/>
      </w:rPr>
      <w:tab/>
    </w:r>
    <w:r w:rsidR="00E77D9A" w:rsidRPr="00E77D9A">
      <w:rPr>
        <w:rFonts w:ascii="Calibri" w:hAnsi="Calibri" w:cs="Calibri"/>
        <w:sz w:val="18"/>
      </w:rPr>
      <w:t>NIP: 634-28-01-640</w:t>
    </w:r>
    <w:r w:rsidRPr="00EA1337">
      <w:rPr>
        <w:rFonts w:ascii="Calibri" w:hAnsi="Calibri" w:cs="Calibri"/>
        <w:sz w:val="28"/>
        <w:szCs w:val="28"/>
      </w:rPr>
      <w:t xml:space="preserve"> </w:t>
    </w:r>
  </w:p>
  <w:p w14:paraId="0A5A18F6" w14:textId="299A7388" w:rsidR="00E77D9A" w:rsidRPr="00E77D9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sz w:val="18"/>
      </w:rPr>
    </w:pPr>
    <w:r w:rsidRPr="00E77D9A">
      <w:rPr>
        <w:rFonts w:ascii="Calibri" w:hAnsi="Calibri" w:cs="Calibri"/>
        <w:b/>
        <w:bCs/>
        <w:sz w:val="18"/>
      </w:rPr>
      <w:t>ul. Sobieskiego 11/ 204-C</w:t>
    </w:r>
    <w:r w:rsidRPr="00E77D9A">
      <w:rPr>
        <w:rFonts w:ascii="Calibri" w:hAnsi="Calibri" w:cs="Calibri"/>
        <w:b/>
        <w:bCs/>
        <w:sz w:val="18"/>
      </w:rPr>
      <w:tab/>
    </w:r>
    <w:r w:rsidRPr="00E77D9A">
      <w:rPr>
        <w:rFonts w:ascii="Calibri" w:hAnsi="Calibri" w:cs="Calibri"/>
        <w:b/>
        <w:bCs/>
        <w:sz w:val="18"/>
      </w:rPr>
      <w:tab/>
    </w:r>
    <w:r w:rsidRPr="00E77D9A">
      <w:rPr>
        <w:rFonts w:ascii="Calibri" w:hAnsi="Calibri" w:cs="Calibri"/>
        <w:sz w:val="18"/>
      </w:rPr>
      <w:t>REGON: 242797867</w:t>
    </w:r>
  </w:p>
  <w:p w14:paraId="3D7C3AAF" w14:textId="44C442A3" w:rsidR="00E77D9A" w:rsidRPr="00E77D9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sz w:val="18"/>
      </w:rPr>
    </w:pPr>
    <w:r w:rsidRPr="00E77D9A">
      <w:rPr>
        <w:rFonts w:ascii="Calibri" w:hAnsi="Calibri" w:cs="Calibri"/>
        <w:b/>
        <w:bCs/>
        <w:sz w:val="18"/>
      </w:rPr>
      <w:t>40-084 Katowice</w:t>
    </w:r>
    <w:r w:rsidRPr="00E77D9A">
      <w:rPr>
        <w:rFonts w:ascii="Calibri" w:hAnsi="Calibri" w:cs="Calibri"/>
        <w:sz w:val="18"/>
      </w:rPr>
      <w:tab/>
    </w:r>
    <w:r w:rsidRPr="00E77D9A">
      <w:rPr>
        <w:rFonts w:ascii="Calibri" w:hAnsi="Calibri" w:cs="Calibri"/>
        <w:sz w:val="18"/>
      </w:rPr>
      <w:tab/>
    </w:r>
    <w:r w:rsidRPr="00E77D9A">
      <w:rPr>
        <w:rFonts w:ascii="Calibri" w:hAnsi="Calibri" w:cs="Calibri"/>
        <w:sz w:val="18"/>
      </w:rPr>
      <w:tab/>
      <w:t>KRS: 0000404150</w:t>
    </w:r>
  </w:p>
  <w:p w14:paraId="61E41095" w14:textId="77777777" w:rsidR="00E77D9A" w:rsidRPr="001E087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sz w:val="16"/>
        <w:szCs w:val="28"/>
      </w:rPr>
    </w:pPr>
  </w:p>
  <w:p w14:paraId="055D0923" w14:textId="2CC1A7EE" w:rsidR="00E77D9A" w:rsidRPr="00E77D9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Tel/fax:</w:t>
    </w:r>
    <w:r>
      <w:rPr>
        <w:rFonts w:ascii="Calibri" w:hAnsi="Calibri" w:cs="Calibri"/>
        <w:sz w:val="18"/>
      </w:rPr>
      <w:tab/>
    </w:r>
    <w:r w:rsidRPr="00E77D9A">
      <w:rPr>
        <w:rFonts w:ascii="Calibri" w:hAnsi="Calibri" w:cs="Calibri"/>
        <w:sz w:val="18"/>
      </w:rPr>
      <w:t>+48 (32) 352 04 24</w:t>
    </w:r>
    <w:r w:rsidRPr="00E77D9A"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 w:rsidRPr="00E77D9A">
      <w:rPr>
        <w:rFonts w:ascii="Calibri" w:hAnsi="Calibri" w:cs="Calibri"/>
        <w:sz w:val="18"/>
      </w:rPr>
      <w:t>Konto PLN: Bank Multibank S.A. PL 12 1140 2017 0000 4402 1289 3382</w:t>
    </w:r>
  </w:p>
  <w:p w14:paraId="5D34317F" w14:textId="7A27B0BF" w:rsidR="00E77D9A" w:rsidRPr="00E77D9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Kom:</w:t>
    </w:r>
    <w:r>
      <w:rPr>
        <w:rFonts w:ascii="Calibri" w:hAnsi="Calibri" w:cs="Calibri"/>
        <w:sz w:val="18"/>
      </w:rPr>
      <w:tab/>
    </w:r>
    <w:r w:rsidRPr="00E77D9A">
      <w:rPr>
        <w:rFonts w:ascii="Calibri" w:hAnsi="Calibri" w:cs="Calibri"/>
        <w:sz w:val="18"/>
      </w:rPr>
      <w:t xml:space="preserve">+48 601 424 429 </w:t>
    </w:r>
    <w:r w:rsidRPr="00E77D9A">
      <w:rPr>
        <w:rFonts w:ascii="Calibri" w:hAnsi="Calibri" w:cs="Calibri"/>
        <w:sz w:val="18"/>
      </w:rPr>
      <w:tab/>
    </w:r>
    <w:r w:rsidRPr="00E77D9A">
      <w:rPr>
        <w:rFonts w:ascii="Calibri" w:hAnsi="Calibri" w:cs="Calibri"/>
        <w:sz w:val="18"/>
      </w:rPr>
      <w:tab/>
      <w:t>Konto EUR: Bank Multibank S.A. PL 48 1140 2017 0000 4612 0115 8609</w:t>
    </w:r>
  </w:p>
  <w:p w14:paraId="6110304A" w14:textId="0A019BB1" w:rsidR="00E77D9A" w:rsidRPr="00E77D9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E</w:t>
    </w:r>
    <w:r w:rsidRPr="00E77D9A">
      <w:rPr>
        <w:rFonts w:ascii="Calibri" w:hAnsi="Calibri" w:cs="Calibri"/>
        <w:sz w:val="18"/>
      </w:rPr>
      <w:t>-mail:</w:t>
    </w:r>
    <w:r>
      <w:rPr>
        <w:rFonts w:ascii="Calibri" w:hAnsi="Calibri" w:cs="Calibri"/>
        <w:sz w:val="18"/>
      </w:rPr>
      <w:tab/>
    </w:r>
    <w:hyperlink r:id="rId2" w:history="1">
      <w:r w:rsidRPr="00E77D9A">
        <w:rPr>
          <w:rFonts w:ascii="Calibri" w:hAnsi="Calibri" w:cs="Calibri"/>
          <w:color w:val="0000E9"/>
          <w:sz w:val="18"/>
          <w:u w:val="single" w:color="0000E9"/>
        </w:rPr>
        <w:t>jmr@ceti.pl</w:t>
      </w:r>
    </w:hyperlink>
    <w:r w:rsidRPr="00E77D9A">
      <w:rPr>
        <w:rFonts w:ascii="Calibri" w:hAnsi="Calibri" w:cs="Calibri"/>
        <w:sz w:val="18"/>
      </w:rPr>
      <w:tab/>
    </w:r>
    <w:r w:rsidRPr="00E77D9A">
      <w:rPr>
        <w:rFonts w:ascii="Calibri" w:hAnsi="Calibri" w:cs="Calibri"/>
        <w:sz w:val="18"/>
      </w:rPr>
      <w:tab/>
      <w:t>BIC: BREXPLPWMUL</w:t>
    </w:r>
  </w:p>
  <w:p w14:paraId="539754BF" w14:textId="77777777" w:rsidR="00E77D9A" w:rsidRPr="00E77D9A" w:rsidRDefault="00E77D9A" w:rsidP="00E77D9A">
    <w:pPr>
      <w:widowControl w:val="0"/>
      <w:autoSpaceDE w:val="0"/>
      <w:autoSpaceDN w:val="0"/>
      <w:adjustRightInd w:val="0"/>
      <w:ind w:left="2124" w:firstLine="708"/>
      <w:rPr>
        <w:rFonts w:ascii="Calibri" w:hAnsi="Calibri" w:cs="Calibri"/>
        <w:sz w:val="18"/>
      </w:rPr>
    </w:pPr>
    <w:r w:rsidRPr="00E77D9A">
      <w:rPr>
        <w:rFonts w:ascii="Calibri" w:hAnsi="Calibri" w:cs="Calibri"/>
        <w:sz w:val="18"/>
      </w:rPr>
      <w:t>Sąd Rejonowy Katowice-Wschód w Katowicach</w:t>
    </w:r>
  </w:p>
  <w:p w14:paraId="40B2BBAC" w14:textId="77777777" w:rsidR="00E77D9A" w:rsidRPr="00E77D9A" w:rsidRDefault="00E77D9A" w:rsidP="00E77D9A">
    <w:pPr>
      <w:widowControl w:val="0"/>
      <w:autoSpaceDE w:val="0"/>
      <w:autoSpaceDN w:val="0"/>
      <w:adjustRightInd w:val="0"/>
      <w:ind w:left="2124" w:firstLine="708"/>
      <w:rPr>
        <w:rFonts w:ascii="Calibri" w:hAnsi="Calibri" w:cs="Calibri"/>
        <w:sz w:val="18"/>
      </w:rPr>
    </w:pPr>
    <w:r w:rsidRPr="00E77D9A">
      <w:rPr>
        <w:rFonts w:ascii="Calibri" w:hAnsi="Calibri" w:cs="Calibri"/>
        <w:sz w:val="18"/>
      </w:rPr>
      <w:t>Wydział VIII Gospodarczy Krajowego Rejestru Sądowego</w:t>
    </w:r>
  </w:p>
  <w:p w14:paraId="02706C69" w14:textId="23D68E47" w:rsidR="00E77D9A" w:rsidRDefault="00E77D9A" w:rsidP="00E77D9A">
    <w:pPr>
      <w:widowControl w:val="0"/>
      <w:autoSpaceDE w:val="0"/>
      <w:autoSpaceDN w:val="0"/>
      <w:adjustRightInd w:val="0"/>
      <w:ind w:left="2124" w:firstLine="708"/>
      <w:rPr>
        <w:rFonts w:ascii="Calibri" w:hAnsi="Calibri" w:cs="Calibri"/>
        <w:sz w:val="18"/>
      </w:rPr>
    </w:pPr>
    <w:r w:rsidRPr="00E77D9A">
      <w:rPr>
        <w:rFonts w:ascii="Calibri" w:hAnsi="Calibri" w:cs="Calibri"/>
        <w:sz w:val="18"/>
      </w:rPr>
      <w:t>Kapitał zakładowy: 5.000,00 PLN</w:t>
    </w:r>
  </w:p>
  <w:p w14:paraId="6930F58A" w14:textId="77777777" w:rsidR="00145403" w:rsidRDefault="00145403" w:rsidP="00E77D9A">
    <w:pPr>
      <w:widowControl w:val="0"/>
      <w:autoSpaceDE w:val="0"/>
      <w:autoSpaceDN w:val="0"/>
      <w:adjustRightInd w:val="0"/>
      <w:ind w:left="2124" w:firstLine="708"/>
      <w:rPr>
        <w:rFonts w:ascii="Calibri" w:hAnsi="Calibri" w:cs="Calibri"/>
        <w:sz w:val="18"/>
      </w:rPr>
    </w:pPr>
  </w:p>
  <w:p w14:paraId="56B55088" w14:textId="77777777" w:rsidR="001E087A" w:rsidRPr="00E77D9A" w:rsidRDefault="001E087A" w:rsidP="00E77D9A">
    <w:pPr>
      <w:widowControl w:val="0"/>
      <w:autoSpaceDE w:val="0"/>
      <w:autoSpaceDN w:val="0"/>
      <w:adjustRightInd w:val="0"/>
      <w:ind w:left="2124" w:firstLine="708"/>
      <w:rPr>
        <w:rFonts w:ascii="Calibri" w:hAnsi="Calibri" w:cs="Calibri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EA88F" w14:textId="77777777" w:rsidR="00F94D59" w:rsidRDefault="00F94D59" w:rsidP="00E77D9A">
      <w:r>
        <w:separator/>
      </w:r>
    </w:p>
  </w:footnote>
  <w:footnote w:type="continuationSeparator" w:id="0">
    <w:p w14:paraId="0093EA13" w14:textId="77777777" w:rsidR="00F94D59" w:rsidRDefault="00F94D59" w:rsidP="00E7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59.9pt;height:159.9pt" o:bullet="t">
        <v:imagedata r:id="rId1" o:title="/Users/uzytkownik/Downloads/Symbol_hex_general_mform.svg.png"/>
      </v:shape>
    </w:pict>
  </w:numPicBullet>
  <w:numPicBullet w:numPicBulletId="1">
    <w:pict>
      <v:shape id="_x0000_i1105" type="#_x0000_t75" style="width:142.35pt;height:106.35pt" o:bullet="t">
        <v:imagedata r:id="rId2" o:title="/Users/uzytkownik/Downloads/Symbol_plate_heat_exchanger.svg.png"/>
      </v:shape>
    </w:pict>
  </w:numPicBullet>
  <w:abstractNum w:abstractNumId="0">
    <w:nsid w:val="01A13DCD"/>
    <w:multiLevelType w:val="hybridMultilevel"/>
    <w:tmpl w:val="2F960F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C0997"/>
    <w:multiLevelType w:val="hybridMultilevel"/>
    <w:tmpl w:val="0902D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07056"/>
    <w:multiLevelType w:val="hybridMultilevel"/>
    <w:tmpl w:val="B2226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12A"/>
    <w:multiLevelType w:val="hybridMultilevel"/>
    <w:tmpl w:val="39FE2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145C8"/>
    <w:multiLevelType w:val="hybridMultilevel"/>
    <w:tmpl w:val="C08AF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56EA1"/>
    <w:multiLevelType w:val="hybridMultilevel"/>
    <w:tmpl w:val="D2B4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A64AA"/>
    <w:multiLevelType w:val="hybridMultilevel"/>
    <w:tmpl w:val="1E94810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5F5A71"/>
    <w:multiLevelType w:val="hybridMultilevel"/>
    <w:tmpl w:val="10889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21822"/>
    <w:multiLevelType w:val="hybridMultilevel"/>
    <w:tmpl w:val="18C6BED6"/>
    <w:lvl w:ilvl="0" w:tplc="AC3CE5A2">
      <w:start w:val="1"/>
      <w:numFmt w:val="bullet"/>
      <w:lvlText w:val=""/>
      <w:lvlJc w:val="left"/>
      <w:pPr>
        <w:ind w:left="758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1B8C4336">
      <w:start w:val="1"/>
      <w:numFmt w:val="bullet"/>
      <w:lvlText w:val="•"/>
      <w:lvlJc w:val="left"/>
      <w:pPr>
        <w:ind w:left="1272" w:hanging="348"/>
      </w:pPr>
      <w:rPr>
        <w:rFonts w:hint="default"/>
      </w:rPr>
    </w:lvl>
    <w:lvl w:ilvl="2" w:tplc="F82E888C">
      <w:start w:val="1"/>
      <w:numFmt w:val="bullet"/>
      <w:lvlText w:val="•"/>
      <w:lvlJc w:val="left"/>
      <w:pPr>
        <w:ind w:left="1785" w:hanging="348"/>
      </w:pPr>
      <w:rPr>
        <w:rFonts w:hint="default"/>
      </w:rPr>
    </w:lvl>
    <w:lvl w:ilvl="3" w:tplc="F8F0D59E">
      <w:start w:val="1"/>
      <w:numFmt w:val="bullet"/>
      <w:lvlText w:val="•"/>
      <w:lvlJc w:val="left"/>
      <w:pPr>
        <w:ind w:left="2297" w:hanging="348"/>
      </w:pPr>
      <w:rPr>
        <w:rFonts w:hint="default"/>
      </w:rPr>
    </w:lvl>
    <w:lvl w:ilvl="4" w:tplc="B89CE8AA">
      <w:start w:val="1"/>
      <w:numFmt w:val="bullet"/>
      <w:lvlText w:val="•"/>
      <w:lvlJc w:val="left"/>
      <w:pPr>
        <w:ind w:left="2810" w:hanging="348"/>
      </w:pPr>
      <w:rPr>
        <w:rFonts w:hint="default"/>
      </w:rPr>
    </w:lvl>
    <w:lvl w:ilvl="5" w:tplc="74CE7816">
      <w:start w:val="1"/>
      <w:numFmt w:val="bullet"/>
      <w:lvlText w:val="•"/>
      <w:lvlJc w:val="left"/>
      <w:pPr>
        <w:ind w:left="3322" w:hanging="348"/>
      </w:pPr>
      <w:rPr>
        <w:rFonts w:hint="default"/>
      </w:rPr>
    </w:lvl>
    <w:lvl w:ilvl="6" w:tplc="64DE2B9E">
      <w:start w:val="1"/>
      <w:numFmt w:val="bullet"/>
      <w:lvlText w:val="•"/>
      <w:lvlJc w:val="left"/>
      <w:pPr>
        <w:ind w:left="3835" w:hanging="348"/>
      </w:pPr>
      <w:rPr>
        <w:rFonts w:hint="default"/>
      </w:rPr>
    </w:lvl>
    <w:lvl w:ilvl="7" w:tplc="DA881466">
      <w:start w:val="1"/>
      <w:numFmt w:val="bullet"/>
      <w:lvlText w:val="•"/>
      <w:lvlJc w:val="left"/>
      <w:pPr>
        <w:ind w:left="4348" w:hanging="348"/>
      </w:pPr>
      <w:rPr>
        <w:rFonts w:hint="default"/>
      </w:rPr>
    </w:lvl>
    <w:lvl w:ilvl="8" w:tplc="D93C8D40">
      <w:start w:val="1"/>
      <w:numFmt w:val="bullet"/>
      <w:lvlText w:val="•"/>
      <w:lvlJc w:val="left"/>
      <w:pPr>
        <w:ind w:left="4860" w:hanging="348"/>
      </w:pPr>
      <w:rPr>
        <w:rFonts w:hint="default"/>
      </w:rPr>
    </w:lvl>
  </w:abstractNum>
  <w:abstractNum w:abstractNumId="9">
    <w:nsid w:val="767361ED"/>
    <w:multiLevelType w:val="hybridMultilevel"/>
    <w:tmpl w:val="37367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312D4"/>
    <w:multiLevelType w:val="hybridMultilevel"/>
    <w:tmpl w:val="08C0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9A"/>
    <w:rsid w:val="000E7AB7"/>
    <w:rsid w:val="00131323"/>
    <w:rsid w:val="00145403"/>
    <w:rsid w:val="001E087A"/>
    <w:rsid w:val="002A125C"/>
    <w:rsid w:val="004065C0"/>
    <w:rsid w:val="0042714F"/>
    <w:rsid w:val="0048113D"/>
    <w:rsid w:val="0067502C"/>
    <w:rsid w:val="006C421F"/>
    <w:rsid w:val="006E330A"/>
    <w:rsid w:val="007F1CB5"/>
    <w:rsid w:val="00927390"/>
    <w:rsid w:val="009352B8"/>
    <w:rsid w:val="009741D6"/>
    <w:rsid w:val="009C38BE"/>
    <w:rsid w:val="00AB2DFA"/>
    <w:rsid w:val="00AE2A75"/>
    <w:rsid w:val="00B00A78"/>
    <w:rsid w:val="00B0219A"/>
    <w:rsid w:val="00B574CB"/>
    <w:rsid w:val="00BF45ED"/>
    <w:rsid w:val="00C6773F"/>
    <w:rsid w:val="00D946D9"/>
    <w:rsid w:val="00DB6F7B"/>
    <w:rsid w:val="00E77D9A"/>
    <w:rsid w:val="00EA1337"/>
    <w:rsid w:val="00EB236F"/>
    <w:rsid w:val="00EE3383"/>
    <w:rsid w:val="00F94D59"/>
    <w:rsid w:val="00F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7D9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1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D9A"/>
  </w:style>
  <w:style w:type="paragraph" w:styleId="Stopka">
    <w:name w:val="footer"/>
    <w:basedOn w:val="Normalny"/>
    <w:link w:val="StopkaZnak"/>
    <w:uiPriority w:val="99"/>
    <w:unhideWhenUsed/>
    <w:rsid w:val="00E77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D9A"/>
  </w:style>
  <w:style w:type="table" w:styleId="Tabela-Siatka">
    <w:name w:val="Table Grid"/>
    <w:basedOn w:val="Standardowy"/>
    <w:uiPriority w:val="39"/>
    <w:rsid w:val="00EE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35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.lenart@jmreurope.e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jmr@ceti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228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Lenart</dc:creator>
  <cp:keywords/>
  <dc:description/>
  <cp:lastModifiedBy>Michał Lenart</cp:lastModifiedBy>
  <cp:revision>7</cp:revision>
  <cp:lastPrinted>2016-02-02T09:18:00Z</cp:lastPrinted>
  <dcterms:created xsi:type="dcterms:W3CDTF">2018-01-23T10:07:00Z</dcterms:created>
  <dcterms:modified xsi:type="dcterms:W3CDTF">2018-01-23T11:25:00Z</dcterms:modified>
</cp:coreProperties>
</file>